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A0B9" w14:textId="77777777" w:rsidR="00423F5E" w:rsidRPr="00423F5E" w:rsidRDefault="00423F5E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b/>
          <w:bCs/>
          <w:noProof/>
          <w:color w:val="000000" w:themeColor="text1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7EA9047E" w14:textId="047B4E96" w:rsidR="00423F5E" w:rsidRPr="00423F5E" w:rsidRDefault="00423F5E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b/>
          <w:bCs/>
          <w:noProof/>
          <w:color w:val="000000" w:themeColor="text1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423F5E">
        <w:rPr>
          <w:rFonts w:asciiTheme="minorHAnsi" w:hAnsiTheme="minorHAnsi"/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9828432" wp14:editId="28430D0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9795" cy="899795"/>
            <wp:effectExtent l="0" t="0" r="1905" b="1905"/>
            <wp:wrapSquare wrapText="bothSides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F5E">
        <w:rPr>
          <w:rFonts w:asciiTheme="minorHAnsi" w:hAnsi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9682E55" wp14:editId="68866F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8680" cy="1079500"/>
            <wp:effectExtent l="0" t="0" r="0" b="0"/>
            <wp:wrapSquare wrapText="bothSides"/>
            <wp:docPr id="926274288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74288" name="Picture 1" descr="A black background with a black squa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B7003" w14:textId="77777777" w:rsidR="00423F5E" w:rsidRPr="00423F5E" w:rsidRDefault="00423F5E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b/>
          <w:bCs/>
          <w:noProof/>
          <w:color w:val="000000" w:themeColor="text1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31B7F16E" w14:textId="77777777" w:rsidR="00423F5E" w:rsidRPr="00423F5E" w:rsidRDefault="00423F5E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b/>
          <w:bCs/>
          <w:noProof/>
          <w:color w:val="000000" w:themeColor="text1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313B1C44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noProof/>
          <w:color w:val="000000" w:themeColor="text1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14:paraId="324089F9" w14:textId="68918228" w:rsidR="008D1795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423F5E">
        <w:rPr>
          <w:b/>
          <w:bCs/>
          <w:noProof/>
          <w:color w:val="000000" w:themeColor="text1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Authorisation for Bidding by Proxy</w:t>
      </w:r>
    </w:p>
    <w:p w14:paraId="70F9E76D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66D261A5" w14:textId="0B49F016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  <w:r w:rsidRPr="00423F5E">
        <w:rPr>
          <w:color w:val="000000" w:themeColor="text1"/>
          <w:lang w:val="en-US"/>
        </w:rPr>
        <w:t xml:space="preserve">If you are authorizing another person to bid on your behalf you must complete the information below. </w:t>
      </w:r>
    </w:p>
    <w:p w14:paraId="7A203B49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</w:p>
    <w:p w14:paraId="2A8EEA8E" w14:textId="59DA27A4" w:rsidR="008E6FB4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  <w:r w:rsidRPr="00423F5E">
        <w:rPr>
          <w:color w:val="000000" w:themeColor="text1"/>
          <w:lang w:val="en-US"/>
        </w:rPr>
        <w:t>The person bidding on your behalf must produce</w:t>
      </w:r>
      <w:r w:rsidR="008E6FB4" w:rsidRPr="00423F5E">
        <w:rPr>
          <w:color w:val="000000" w:themeColor="text1"/>
          <w:lang w:val="en-US"/>
        </w:rPr>
        <w:t xml:space="preserve"> government-issued photo identification*</w:t>
      </w:r>
      <w:r w:rsidRPr="00423F5E">
        <w:rPr>
          <w:color w:val="000000" w:themeColor="text1"/>
          <w:lang w:val="en-US"/>
        </w:rPr>
        <w:t xml:space="preserve"> which match</w:t>
      </w:r>
      <w:r w:rsidR="008E6FB4" w:rsidRPr="00423F5E">
        <w:rPr>
          <w:color w:val="000000" w:themeColor="text1"/>
          <w:lang w:val="en-US"/>
        </w:rPr>
        <w:t>es</w:t>
      </w:r>
      <w:r w:rsidRPr="00423F5E">
        <w:rPr>
          <w:color w:val="000000" w:themeColor="text1"/>
          <w:lang w:val="en-US"/>
        </w:rPr>
        <w:t xml:space="preserve"> with the</w:t>
      </w:r>
      <w:r w:rsidR="008E6FB4" w:rsidRPr="00423F5E">
        <w:rPr>
          <w:color w:val="000000" w:themeColor="text1"/>
          <w:lang w:val="en-US"/>
        </w:rPr>
        <w:t>ir</w:t>
      </w:r>
      <w:r w:rsidRPr="00423F5E">
        <w:rPr>
          <w:color w:val="000000" w:themeColor="text1"/>
          <w:lang w:val="en-US"/>
        </w:rPr>
        <w:t xml:space="preserve"> details given below.</w:t>
      </w:r>
      <w:r w:rsidR="008E6FB4" w:rsidRPr="00423F5E">
        <w:rPr>
          <w:color w:val="000000" w:themeColor="text1"/>
          <w:lang w:val="en-US"/>
        </w:rPr>
        <w:t xml:space="preserve"> </w:t>
      </w:r>
    </w:p>
    <w:p w14:paraId="0A0D8206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</w:p>
    <w:p w14:paraId="73462597" w14:textId="0ACCFBEB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  <w:r w:rsidRPr="00423F5E">
        <w:rPr>
          <w:color w:val="000000" w:themeColor="text1"/>
          <w:lang w:val="en-US"/>
        </w:rPr>
        <w:t>*If this does not state their current address, proof of address will also be required.</w:t>
      </w:r>
    </w:p>
    <w:p w14:paraId="009FAE31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0B5F2AB0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132C6B8B" w14:textId="16E9D67C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  <w:proofErr w:type="spellStart"/>
      <w:r w:rsidRPr="00423F5E">
        <w:rPr>
          <w:b/>
          <w:bCs/>
          <w:color w:val="000000" w:themeColor="text1"/>
        </w:rPr>
        <w:t>Auction</w:t>
      </w:r>
      <w:proofErr w:type="spellEnd"/>
      <w:r w:rsidRPr="00423F5E">
        <w:rPr>
          <w:b/>
          <w:bCs/>
          <w:color w:val="000000" w:themeColor="text1"/>
        </w:rPr>
        <w:t xml:space="preserve"> Name: </w:t>
      </w:r>
      <w:r w:rsidR="00423F5E" w:rsidRPr="00423F5E">
        <w:rPr>
          <w:color w:val="000000" w:themeColor="text1"/>
          <w:u w:color="0432FF"/>
          <w:lang w:val="en-US"/>
        </w:rPr>
        <w:t>Music for the Senses</w:t>
      </w:r>
    </w:p>
    <w:p w14:paraId="2A266566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</w:p>
    <w:p w14:paraId="1E0CD2D9" w14:textId="29D1FC9C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u w:color="0432FF"/>
          <w:lang w:val="en-US"/>
        </w:rPr>
      </w:pPr>
      <w:proofErr w:type="spellStart"/>
      <w:r w:rsidRPr="00423F5E">
        <w:rPr>
          <w:b/>
          <w:bCs/>
          <w:color w:val="000000" w:themeColor="text1"/>
        </w:rPr>
        <w:t>Auction</w:t>
      </w:r>
      <w:proofErr w:type="spellEnd"/>
      <w:r w:rsidRPr="00423F5E">
        <w:rPr>
          <w:b/>
          <w:bCs/>
          <w:color w:val="000000" w:themeColor="text1"/>
        </w:rPr>
        <w:t xml:space="preserve"> Date:</w:t>
      </w:r>
      <w:r w:rsidRPr="00423F5E">
        <w:rPr>
          <w:color w:val="000000" w:themeColor="text1"/>
        </w:rPr>
        <w:t xml:space="preserve"> </w:t>
      </w:r>
      <w:r w:rsidR="00423F5E" w:rsidRPr="00423F5E">
        <w:rPr>
          <w:color w:val="000000" w:themeColor="text1"/>
          <w:u w:color="0432FF"/>
          <w:lang w:val="en-US"/>
        </w:rPr>
        <w:t>12 September 2025</w:t>
      </w:r>
    </w:p>
    <w:p w14:paraId="6F583234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  <w:lang w:val="en-US"/>
        </w:rPr>
      </w:pPr>
    </w:p>
    <w:p w14:paraId="7AE6181B" w14:textId="4FB2EFA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b/>
          <w:bCs/>
          <w:color w:val="000000" w:themeColor="text1"/>
          <w:lang w:val="en-US"/>
        </w:rPr>
        <w:t>Paddle Number</w:t>
      </w:r>
      <w:r w:rsidRPr="00423F5E">
        <w:rPr>
          <w:color w:val="000000" w:themeColor="text1"/>
          <w:lang w:val="en-US"/>
        </w:rPr>
        <w:t xml:space="preserve"> (</w:t>
      </w:r>
      <w:r w:rsidR="00423F5E" w:rsidRPr="00423F5E">
        <w:rPr>
          <w:color w:val="000000" w:themeColor="text1"/>
          <w:u w:color="0432FF"/>
          <w:lang w:val="en-US"/>
        </w:rPr>
        <w:t>Music for the Senses</w:t>
      </w:r>
      <w:r w:rsidRPr="00423F5E">
        <w:rPr>
          <w:color w:val="000000" w:themeColor="text1"/>
          <w:lang w:val="en-US"/>
        </w:rPr>
        <w:t xml:space="preserve"> use only): </w:t>
      </w:r>
      <w:r w:rsidRPr="00423F5E">
        <w:rPr>
          <w:color w:val="000000" w:themeColor="text1"/>
          <w:lang w:val="en-US"/>
        </w:rPr>
        <w:tab/>
      </w:r>
      <w:r w:rsidRPr="00423F5E">
        <w:rPr>
          <w:color w:val="000000" w:themeColor="text1"/>
          <w:lang w:val="en-US"/>
        </w:rPr>
        <w:tab/>
      </w:r>
    </w:p>
    <w:p w14:paraId="2CBC9C36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791FDCD9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09CC682" w14:textId="79BD9591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  <w:sz w:val="28"/>
          <w:szCs w:val="28"/>
        </w:rPr>
      </w:pPr>
      <w:r w:rsidRPr="00423F5E">
        <w:rPr>
          <w:b/>
          <w:bCs/>
          <w:color w:val="000000" w:themeColor="text1"/>
          <w:sz w:val="28"/>
          <w:szCs w:val="28"/>
          <w:lang w:val="fr-FR"/>
        </w:rPr>
        <w:t xml:space="preserve">Section 1 : </w:t>
      </w:r>
      <w:proofErr w:type="spellStart"/>
      <w:r w:rsidRPr="00423F5E">
        <w:rPr>
          <w:b/>
          <w:bCs/>
          <w:color w:val="000000" w:themeColor="text1"/>
          <w:sz w:val="28"/>
          <w:szCs w:val="28"/>
          <w:lang w:val="fr-FR"/>
        </w:rPr>
        <w:t>Your</w:t>
      </w:r>
      <w:proofErr w:type="spellEnd"/>
      <w:r w:rsidRPr="00423F5E">
        <w:rPr>
          <w:b/>
          <w:bCs/>
          <w:color w:val="000000" w:themeColor="text1"/>
          <w:sz w:val="28"/>
          <w:szCs w:val="28"/>
          <w:lang w:val="fr-FR"/>
        </w:rPr>
        <w:t xml:space="preserve"> Details</w:t>
      </w:r>
    </w:p>
    <w:p w14:paraId="5C65886F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5AC194EA" w14:textId="2F7394CB" w:rsidR="008D1795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leader="dot" w:pos="8505"/>
        </w:tabs>
        <w:spacing w:line="288" w:lineRule="auto"/>
        <w:rPr>
          <w:color w:val="000000" w:themeColor="text1"/>
        </w:rPr>
      </w:pPr>
      <w:bookmarkStart w:id="0" w:name="_gjdgxs"/>
      <w:bookmarkEnd w:id="0"/>
      <w:r w:rsidRPr="00423F5E">
        <w:rPr>
          <w:color w:val="000000" w:themeColor="text1"/>
        </w:rPr>
        <w:t>N</w:t>
      </w:r>
      <w:r w:rsidR="002F76DC" w:rsidRPr="00423F5E">
        <w:rPr>
          <w:color w:val="000000" w:themeColor="text1"/>
        </w:rPr>
        <w:t xml:space="preserve">ame: </w:t>
      </w:r>
      <w:r w:rsidR="002F76DC" w:rsidRPr="00423F5E">
        <w:rPr>
          <w:color w:val="000000" w:themeColor="text1"/>
        </w:rPr>
        <w:tab/>
      </w:r>
    </w:p>
    <w:p w14:paraId="4F7AB1EB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31086734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119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 xml:space="preserve">Business Name (if applicable): </w:t>
      </w:r>
      <w:r w:rsidRPr="00423F5E">
        <w:rPr>
          <w:color w:val="000000" w:themeColor="text1"/>
          <w:lang w:val="en-US"/>
        </w:rPr>
        <w:tab/>
      </w:r>
      <w:r w:rsidRPr="00423F5E">
        <w:rPr>
          <w:color w:val="000000" w:themeColor="text1"/>
          <w:lang w:val="en-US"/>
        </w:rPr>
        <w:tab/>
      </w:r>
    </w:p>
    <w:p w14:paraId="2A6BFFC6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0C400628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 xml:space="preserve">Mailing Address (include country): </w:t>
      </w:r>
      <w:r w:rsidRPr="00423F5E">
        <w:rPr>
          <w:color w:val="000000" w:themeColor="text1"/>
          <w:lang w:val="en-US"/>
        </w:rPr>
        <w:tab/>
      </w:r>
      <w:r w:rsidRPr="00423F5E">
        <w:rPr>
          <w:color w:val="000000" w:themeColor="text1"/>
          <w:lang w:val="en-US"/>
        </w:rPr>
        <w:tab/>
      </w:r>
    </w:p>
    <w:p w14:paraId="0F38DAFD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</w:rPr>
      </w:pPr>
    </w:p>
    <w:p w14:paraId="1335E711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ab/>
      </w:r>
    </w:p>
    <w:p w14:paraId="15EE31C6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</w:p>
    <w:p w14:paraId="6DF82E0D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ab/>
      </w:r>
    </w:p>
    <w:p w14:paraId="650BA09B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0A1D4C21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it-IT"/>
        </w:rPr>
        <w:t xml:space="preserve">Telephone: </w:t>
      </w:r>
    </w:p>
    <w:p w14:paraId="20FE3E18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54A0E9B9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 xml:space="preserve">Home: </w:t>
      </w:r>
      <w:r w:rsidRPr="00423F5E">
        <w:rPr>
          <w:color w:val="000000" w:themeColor="text1"/>
        </w:rPr>
        <w:tab/>
      </w:r>
      <w:r w:rsidRPr="00423F5E">
        <w:rPr>
          <w:color w:val="000000" w:themeColor="text1"/>
        </w:rPr>
        <w:tab/>
      </w:r>
    </w:p>
    <w:p w14:paraId="3C33313A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12F461CE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it-IT"/>
        </w:rPr>
        <w:t xml:space="preserve">Mobile: </w:t>
      </w:r>
      <w:r w:rsidRPr="00423F5E">
        <w:rPr>
          <w:color w:val="000000" w:themeColor="text1"/>
          <w:lang w:val="it-IT"/>
        </w:rPr>
        <w:tab/>
      </w:r>
      <w:r w:rsidRPr="00423F5E">
        <w:rPr>
          <w:color w:val="000000" w:themeColor="text1"/>
          <w:lang w:val="it-IT"/>
        </w:rPr>
        <w:tab/>
      </w:r>
    </w:p>
    <w:p w14:paraId="4458C63F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1CBA3163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 xml:space="preserve">Business: </w:t>
      </w:r>
      <w:r w:rsidRPr="00423F5E">
        <w:rPr>
          <w:color w:val="000000" w:themeColor="text1"/>
        </w:rPr>
        <w:tab/>
      </w:r>
      <w:r w:rsidRPr="00423F5E">
        <w:rPr>
          <w:color w:val="000000" w:themeColor="text1"/>
        </w:rPr>
        <w:tab/>
      </w:r>
    </w:p>
    <w:p w14:paraId="2E0555EB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1DBDDFA1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leader="dot" w:pos="8505"/>
        </w:tabs>
        <w:spacing w:line="288" w:lineRule="auto"/>
        <w:rPr>
          <w:color w:val="000000" w:themeColor="text1"/>
        </w:rPr>
      </w:pPr>
      <w:proofErr w:type="gramStart"/>
      <w:r w:rsidRPr="00423F5E">
        <w:rPr>
          <w:color w:val="000000" w:themeColor="text1"/>
        </w:rPr>
        <w:lastRenderedPageBreak/>
        <w:t>Email</w:t>
      </w:r>
      <w:proofErr w:type="gramEnd"/>
      <w:r w:rsidRPr="00423F5E">
        <w:rPr>
          <w:color w:val="000000" w:themeColor="text1"/>
        </w:rPr>
        <w:t xml:space="preserve">: </w:t>
      </w:r>
      <w:r w:rsidRPr="00423F5E">
        <w:rPr>
          <w:color w:val="000000" w:themeColor="text1"/>
        </w:rPr>
        <w:tab/>
      </w:r>
      <w:r w:rsidRPr="00423F5E">
        <w:rPr>
          <w:color w:val="000000" w:themeColor="text1"/>
        </w:rPr>
        <w:tab/>
      </w:r>
    </w:p>
    <w:p w14:paraId="1838F35D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5BDD0263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 xml:space="preserve">Shipping Address (include country): </w:t>
      </w:r>
      <w:r w:rsidRPr="00423F5E">
        <w:rPr>
          <w:color w:val="000000" w:themeColor="text1"/>
          <w:lang w:val="en-US"/>
        </w:rPr>
        <w:tab/>
      </w:r>
    </w:p>
    <w:p w14:paraId="48B1745E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</w:rPr>
      </w:pPr>
    </w:p>
    <w:p w14:paraId="5ACA2346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ab/>
      </w:r>
    </w:p>
    <w:p w14:paraId="17B80834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</w:p>
    <w:p w14:paraId="0A1F6938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ab/>
      </w:r>
    </w:p>
    <w:p w14:paraId="721430E7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</w:p>
    <w:p w14:paraId="0BA50A87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ab/>
      </w:r>
    </w:p>
    <w:p w14:paraId="55919337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4CC98B55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 xml:space="preserve">Company Registration Number (if applicable): </w:t>
      </w:r>
      <w:r w:rsidRPr="00423F5E">
        <w:rPr>
          <w:color w:val="000000" w:themeColor="text1"/>
          <w:lang w:val="en-US"/>
        </w:rPr>
        <w:tab/>
      </w:r>
      <w:r w:rsidRPr="00423F5E">
        <w:rPr>
          <w:color w:val="000000" w:themeColor="text1"/>
          <w:lang w:val="en-US"/>
        </w:rPr>
        <w:tab/>
      </w:r>
    </w:p>
    <w:p w14:paraId="6AF31A5C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0B473D80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</w:p>
    <w:p w14:paraId="5682C294" w14:textId="10C754F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  <w:sz w:val="28"/>
          <w:szCs w:val="28"/>
        </w:rPr>
      </w:pPr>
      <w:r w:rsidRPr="00423F5E">
        <w:rPr>
          <w:b/>
          <w:bCs/>
          <w:color w:val="000000" w:themeColor="text1"/>
          <w:sz w:val="28"/>
          <w:szCs w:val="28"/>
          <w:lang w:val="fr-FR"/>
        </w:rPr>
        <w:t xml:space="preserve">Section 2 : Details of the Person </w:t>
      </w:r>
      <w:proofErr w:type="spellStart"/>
      <w:r w:rsidRPr="00423F5E">
        <w:rPr>
          <w:b/>
          <w:bCs/>
          <w:color w:val="000000" w:themeColor="text1"/>
          <w:sz w:val="28"/>
          <w:szCs w:val="28"/>
          <w:lang w:val="fr-FR"/>
        </w:rPr>
        <w:t>Bidding</w:t>
      </w:r>
      <w:proofErr w:type="spellEnd"/>
      <w:r w:rsidRPr="00423F5E">
        <w:rPr>
          <w:b/>
          <w:bCs/>
          <w:color w:val="000000" w:themeColor="text1"/>
          <w:sz w:val="28"/>
          <w:szCs w:val="28"/>
          <w:lang w:val="fr-FR"/>
        </w:rPr>
        <w:t xml:space="preserve"> on </w:t>
      </w:r>
      <w:proofErr w:type="spellStart"/>
      <w:r w:rsidRPr="00423F5E">
        <w:rPr>
          <w:b/>
          <w:bCs/>
          <w:color w:val="000000" w:themeColor="text1"/>
          <w:sz w:val="28"/>
          <w:szCs w:val="28"/>
          <w:lang w:val="fr-FR"/>
        </w:rPr>
        <w:t>Your</w:t>
      </w:r>
      <w:proofErr w:type="spellEnd"/>
      <w:r w:rsidRPr="00423F5E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23F5E">
        <w:rPr>
          <w:b/>
          <w:bCs/>
          <w:color w:val="000000" w:themeColor="text1"/>
          <w:sz w:val="28"/>
          <w:szCs w:val="28"/>
          <w:lang w:val="fr-FR"/>
        </w:rPr>
        <w:t>Behalf</w:t>
      </w:r>
      <w:proofErr w:type="spellEnd"/>
    </w:p>
    <w:p w14:paraId="30A21EC2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</w:p>
    <w:p w14:paraId="616CA518" w14:textId="14B9883B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  <w:r w:rsidRPr="00423F5E">
        <w:rPr>
          <w:b/>
          <w:bCs/>
          <w:color w:val="000000" w:themeColor="text1"/>
        </w:rPr>
        <w:t xml:space="preserve">I </w:t>
      </w:r>
      <w:proofErr w:type="spellStart"/>
      <w:r w:rsidRPr="00423F5E">
        <w:rPr>
          <w:b/>
          <w:bCs/>
          <w:color w:val="000000" w:themeColor="text1"/>
        </w:rPr>
        <w:t>hereby</w:t>
      </w:r>
      <w:proofErr w:type="spellEnd"/>
      <w:r w:rsidRPr="00423F5E">
        <w:rPr>
          <w:b/>
          <w:bCs/>
          <w:color w:val="000000" w:themeColor="text1"/>
        </w:rPr>
        <w:t xml:space="preserve"> </w:t>
      </w:r>
      <w:proofErr w:type="spellStart"/>
      <w:r w:rsidRPr="00423F5E">
        <w:rPr>
          <w:b/>
          <w:bCs/>
          <w:color w:val="000000" w:themeColor="text1"/>
        </w:rPr>
        <w:t>authorise</w:t>
      </w:r>
      <w:proofErr w:type="spellEnd"/>
      <w:r w:rsidRPr="00423F5E">
        <w:rPr>
          <w:b/>
          <w:bCs/>
          <w:color w:val="000000" w:themeColor="text1"/>
        </w:rPr>
        <w:t xml:space="preserve"> </w:t>
      </w:r>
      <w:proofErr w:type="spellStart"/>
      <w:r w:rsidRPr="00423F5E">
        <w:rPr>
          <w:b/>
          <w:bCs/>
          <w:color w:val="000000" w:themeColor="text1"/>
        </w:rPr>
        <w:t>the</w:t>
      </w:r>
      <w:proofErr w:type="spellEnd"/>
      <w:r w:rsidRPr="00423F5E">
        <w:rPr>
          <w:b/>
          <w:bCs/>
          <w:color w:val="000000" w:themeColor="text1"/>
        </w:rPr>
        <w:t xml:space="preserve"> </w:t>
      </w:r>
      <w:proofErr w:type="spellStart"/>
      <w:r w:rsidRPr="00423F5E">
        <w:rPr>
          <w:b/>
          <w:bCs/>
          <w:color w:val="000000" w:themeColor="text1"/>
        </w:rPr>
        <w:t>following</w:t>
      </w:r>
      <w:proofErr w:type="spellEnd"/>
      <w:r w:rsidRPr="00423F5E">
        <w:rPr>
          <w:b/>
          <w:bCs/>
          <w:color w:val="000000" w:themeColor="text1"/>
        </w:rPr>
        <w:t xml:space="preserve"> </w:t>
      </w:r>
      <w:proofErr w:type="spellStart"/>
      <w:r w:rsidRPr="00423F5E">
        <w:rPr>
          <w:b/>
          <w:bCs/>
          <w:color w:val="000000" w:themeColor="text1"/>
        </w:rPr>
        <w:t>person</w:t>
      </w:r>
      <w:proofErr w:type="spellEnd"/>
      <w:r w:rsidRPr="00423F5E">
        <w:rPr>
          <w:b/>
          <w:bCs/>
          <w:color w:val="000000" w:themeColor="text1"/>
        </w:rPr>
        <w:t xml:space="preserve"> </w:t>
      </w:r>
      <w:proofErr w:type="spellStart"/>
      <w:r w:rsidRPr="00423F5E">
        <w:rPr>
          <w:b/>
          <w:bCs/>
          <w:color w:val="000000" w:themeColor="text1"/>
        </w:rPr>
        <w:t>to</w:t>
      </w:r>
      <w:proofErr w:type="spellEnd"/>
      <w:r w:rsidRPr="00423F5E">
        <w:rPr>
          <w:b/>
          <w:bCs/>
          <w:color w:val="000000" w:themeColor="text1"/>
        </w:rPr>
        <w:t xml:space="preserve"> </w:t>
      </w:r>
      <w:proofErr w:type="spellStart"/>
      <w:r w:rsidRPr="00423F5E">
        <w:rPr>
          <w:b/>
          <w:bCs/>
          <w:color w:val="000000" w:themeColor="text1"/>
        </w:rPr>
        <w:t>bid</w:t>
      </w:r>
      <w:proofErr w:type="spellEnd"/>
      <w:r w:rsidR="008E6FB4" w:rsidRPr="00423F5E">
        <w:rPr>
          <w:b/>
          <w:bCs/>
          <w:color w:val="000000" w:themeColor="text1"/>
        </w:rPr>
        <w:t xml:space="preserve"> </w:t>
      </w:r>
      <w:r w:rsidRPr="00423F5E">
        <w:rPr>
          <w:b/>
          <w:bCs/>
          <w:color w:val="000000" w:themeColor="text1"/>
        </w:rPr>
        <w:t xml:space="preserve">on </w:t>
      </w:r>
      <w:proofErr w:type="spellStart"/>
      <w:r w:rsidRPr="00423F5E">
        <w:rPr>
          <w:b/>
          <w:bCs/>
          <w:color w:val="000000" w:themeColor="text1"/>
        </w:rPr>
        <w:t>my</w:t>
      </w:r>
      <w:proofErr w:type="spellEnd"/>
      <w:r w:rsidRPr="00423F5E">
        <w:rPr>
          <w:b/>
          <w:bCs/>
          <w:color w:val="000000" w:themeColor="text1"/>
        </w:rPr>
        <w:t xml:space="preserve"> behalf:</w:t>
      </w:r>
    </w:p>
    <w:p w14:paraId="6AEDD8E8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</w:p>
    <w:p w14:paraId="0BA82F6D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 xml:space="preserve">Name: </w:t>
      </w:r>
      <w:r w:rsidRPr="00423F5E">
        <w:rPr>
          <w:color w:val="000000" w:themeColor="text1"/>
        </w:rPr>
        <w:tab/>
      </w:r>
    </w:p>
    <w:p w14:paraId="46698292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</w:p>
    <w:p w14:paraId="246B20BA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 xml:space="preserve">Mailing Address (include country): </w:t>
      </w:r>
      <w:r w:rsidRPr="00423F5E">
        <w:rPr>
          <w:color w:val="000000" w:themeColor="text1"/>
          <w:lang w:val="en-US"/>
        </w:rPr>
        <w:tab/>
      </w:r>
      <w:r w:rsidRPr="00423F5E">
        <w:rPr>
          <w:color w:val="000000" w:themeColor="text1"/>
          <w:lang w:val="en-US"/>
        </w:rPr>
        <w:tab/>
      </w:r>
    </w:p>
    <w:p w14:paraId="3CD33931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leader="dot" w:pos="8505"/>
        </w:tabs>
        <w:spacing w:line="288" w:lineRule="auto"/>
        <w:rPr>
          <w:color w:val="000000" w:themeColor="text1"/>
        </w:rPr>
      </w:pPr>
    </w:p>
    <w:p w14:paraId="0E45DA6E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ab/>
      </w:r>
    </w:p>
    <w:p w14:paraId="28D96855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</w:p>
    <w:p w14:paraId="37844B76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ab/>
      </w:r>
    </w:p>
    <w:p w14:paraId="7A5A80DC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7D0E7353" w14:textId="7B9D26DE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leader="dot" w:pos="8505"/>
        </w:tabs>
        <w:spacing w:line="288" w:lineRule="auto"/>
        <w:rPr>
          <w:color w:val="000000" w:themeColor="text1"/>
        </w:rPr>
      </w:pPr>
      <w:proofErr w:type="spellStart"/>
      <w:r w:rsidRPr="00423F5E">
        <w:rPr>
          <w:color w:val="000000" w:themeColor="text1"/>
        </w:rPr>
        <w:t>Telephone</w:t>
      </w:r>
      <w:proofErr w:type="spellEnd"/>
      <w:r w:rsidRPr="00423F5E">
        <w:rPr>
          <w:color w:val="000000" w:themeColor="text1"/>
        </w:rPr>
        <w:t xml:space="preserve">: </w:t>
      </w:r>
      <w:r w:rsidRPr="00423F5E">
        <w:rPr>
          <w:color w:val="000000" w:themeColor="text1"/>
        </w:rPr>
        <w:tab/>
      </w:r>
      <w:r w:rsidRPr="00423F5E">
        <w:rPr>
          <w:color w:val="000000" w:themeColor="text1"/>
        </w:rPr>
        <w:tab/>
      </w:r>
    </w:p>
    <w:p w14:paraId="7A151830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164DD3C3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leader="dot" w:pos="8505"/>
        </w:tabs>
        <w:spacing w:line="288" w:lineRule="auto"/>
        <w:rPr>
          <w:color w:val="000000" w:themeColor="text1"/>
        </w:rPr>
      </w:pPr>
      <w:proofErr w:type="gramStart"/>
      <w:r w:rsidRPr="00423F5E">
        <w:rPr>
          <w:color w:val="000000" w:themeColor="text1"/>
        </w:rPr>
        <w:t>Email</w:t>
      </w:r>
      <w:proofErr w:type="gramEnd"/>
      <w:r w:rsidRPr="00423F5E">
        <w:rPr>
          <w:color w:val="000000" w:themeColor="text1"/>
        </w:rPr>
        <w:t xml:space="preserve">: </w:t>
      </w:r>
      <w:r w:rsidRPr="00423F5E">
        <w:rPr>
          <w:color w:val="000000" w:themeColor="text1"/>
        </w:rPr>
        <w:tab/>
      </w:r>
      <w:r w:rsidRPr="00423F5E">
        <w:rPr>
          <w:color w:val="000000" w:themeColor="text1"/>
        </w:rPr>
        <w:tab/>
      </w:r>
    </w:p>
    <w:p w14:paraId="35487571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</w:p>
    <w:p w14:paraId="6BE829B2" w14:textId="77777777" w:rsidR="00094E7A" w:rsidRPr="00423F5E" w:rsidRDefault="00094E7A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7F5B49CB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  <w:sz w:val="28"/>
          <w:szCs w:val="28"/>
        </w:rPr>
      </w:pPr>
      <w:r w:rsidRPr="00423F5E">
        <w:rPr>
          <w:b/>
          <w:bCs/>
          <w:color w:val="000000" w:themeColor="text1"/>
          <w:sz w:val="28"/>
          <w:szCs w:val="28"/>
        </w:rPr>
        <w:t xml:space="preserve">Data </w:t>
      </w:r>
      <w:proofErr w:type="spellStart"/>
      <w:r w:rsidRPr="00423F5E">
        <w:rPr>
          <w:b/>
          <w:bCs/>
          <w:color w:val="000000" w:themeColor="text1"/>
          <w:sz w:val="28"/>
          <w:szCs w:val="28"/>
        </w:rPr>
        <w:t>Protection</w:t>
      </w:r>
      <w:proofErr w:type="spellEnd"/>
    </w:p>
    <w:p w14:paraId="54061DA1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</w:p>
    <w:p w14:paraId="6C2ADEE3" w14:textId="6B987D26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  <w:r w:rsidRPr="00423F5E">
        <w:rPr>
          <w:color w:val="000000" w:themeColor="text1"/>
          <w:lang w:val="en-US"/>
        </w:rPr>
        <w:t xml:space="preserve">By completing this Bidder Registration Form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are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consenting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allow</w:t>
      </w:r>
      <w:proofErr w:type="spellEnd"/>
      <w:r w:rsidRPr="00423F5E">
        <w:rPr>
          <w:color w:val="000000" w:themeColor="text1"/>
        </w:rPr>
        <w:t xml:space="preserve"> Wild in Art and </w:t>
      </w:r>
      <w:proofErr w:type="spellStart"/>
      <w:r w:rsidRPr="00423F5E">
        <w:rPr>
          <w:color w:val="000000" w:themeColor="text1"/>
        </w:rPr>
        <w:t>Forever</w:t>
      </w:r>
      <w:proofErr w:type="spellEnd"/>
      <w:r w:rsidRPr="00423F5E">
        <w:rPr>
          <w:color w:val="000000" w:themeColor="text1"/>
        </w:rPr>
        <w:t xml:space="preserve"> Manchester, registered </w:t>
      </w:r>
      <w:proofErr w:type="spellStart"/>
      <w:r w:rsidRPr="00423F5E">
        <w:rPr>
          <w:color w:val="000000" w:themeColor="text1"/>
        </w:rPr>
        <w:t>charity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number</w:t>
      </w:r>
      <w:proofErr w:type="spellEnd"/>
      <w:r w:rsidRPr="00423F5E">
        <w:rPr>
          <w:color w:val="000000" w:themeColor="text1"/>
        </w:rPr>
        <w:t xml:space="preserve"> 1017504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contact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about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Music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Senses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auction</w:t>
      </w:r>
      <w:proofErr w:type="spellEnd"/>
      <w:r w:rsidRPr="00423F5E">
        <w:rPr>
          <w:color w:val="000000" w:themeColor="text1"/>
        </w:rPr>
        <w:t xml:space="preserve"> and </w:t>
      </w:r>
      <w:proofErr w:type="spellStart"/>
      <w:r w:rsidRPr="00423F5E">
        <w:rPr>
          <w:color w:val="000000" w:themeColor="text1"/>
        </w:rPr>
        <w:t>acknowledge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that</w:t>
      </w:r>
      <w:proofErr w:type="spellEnd"/>
      <w:r w:rsidRPr="00423F5E">
        <w:rPr>
          <w:color w:val="000000" w:themeColor="text1"/>
        </w:rPr>
        <w:t xml:space="preserve"> Wild in Art and </w:t>
      </w:r>
      <w:proofErr w:type="spellStart"/>
      <w:r w:rsidRPr="00423F5E">
        <w:rPr>
          <w:color w:val="000000" w:themeColor="text1"/>
        </w:rPr>
        <w:t>Forever</w:t>
      </w:r>
      <w:proofErr w:type="spellEnd"/>
      <w:r w:rsidRPr="00423F5E">
        <w:rPr>
          <w:color w:val="000000" w:themeColor="text1"/>
        </w:rPr>
        <w:t xml:space="preserve"> Manchester will </w:t>
      </w:r>
      <w:proofErr w:type="spellStart"/>
      <w:r w:rsidRPr="00423F5E">
        <w:rPr>
          <w:color w:val="000000" w:themeColor="text1"/>
        </w:rPr>
        <w:t>process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your</w:t>
      </w:r>
      <w:proofErr w:type="spellEnd"/>
      <w:r w:rsidRPr="00423F5E">
        <w:rPr>
          <w:color w:val="000000" w:themeColor="text1"/>
        </w:rPr>
        <w:t xml:space="preserve"> personal </w:t>
      </w:r>
      <w:proofErr w:type="spellStart"/>
      <w:r w:rsidRPr="00423F5E">
        <w:rPr>
          <w:color w:val="000000" w:themeColor="text1"/>
        </w:rPr>
        <w:t>data</w:t>
      </w:r>
      <w:proofErr w:type="spellEnd"/>
      <w:r w:rsidRPr="00423F5E">
        <w:rPr>
          <w:color w:val="000000" w:themeColor="text1"/>
        </w:rPr>
        <w:t xml:space="preserve"> in </w:t>
      </w:r>
      <w:proofErr w:type="spellStart"/>
      <w:r w:rsidRPr="00423F5E">
        <w:rPr>
          <w:color w:val="000000" w:themeColor="text1"/>
        </w:rPr>
        <w:t>accordance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with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their</w:t>
      </w:r>
      <w:proofErr w:type="spellEnd"/>
      <w:r w:rsidRPr="00423F5E">
        <w:rPr>
          <w:color w:val="000000" w:themeColor="text1"/>
        </w:rPr>
        <w:t xml:space="preserve"> Privacy </w:t>
      </w:r>
      <w:proofErr w:type="spellStart"/>
      <w:r w:rsidRPr="00423F5E">
        <w:rPr>
          <w:color w:val="000000" w:themeColor="text1"/>
        </w:rPr>
        <w:t>Notices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purposes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of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administering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Music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Senses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auction</w:t>
      </w:r>
      <w:proofErr w:type="spellEnd"/>
      <w:r w:rsidRPr="00423F5E">
        <w:rPr>
          <w:color w:val="000000" w:themeColor="text1"/>
        </w:rPr>
        <w:t>.</w:t>
      </w:r>
    </w:p>
    <w:p w14:paraId="43B5AB1E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en-US"/>
        </w:rPr>
      </w:pPr>
    </w:p>
    <w:p w14:paraId="2B727318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  <w:proofErr w:type="spellStart"/>
      <w:r w:rsidRPr="00423F5E">
        <w:rPr>
          <w:color w:val="000000" w:themeColor="text1"/>
        </w:rPr>
        <w:t>If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indicate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that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may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want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make</w:t>
      </w:r>
      <w:proofErr w:type="spellEnd"/>
      <w:r w:rsidRPr="00423F5E">
        <w:rPr>
          <w:color w:val="000000" w:themeColor="text1"/>
        </w:rPr>
        <w:t xml:space="preserve"> an </w:t>
      </w:r>
      <w:proofErr w:type="spellStart"/>
      <w:r w:rsidRPr="00423F5E">
        <w:rPr>
          <w:color w:val="000000" w:themeColor="text1"/>
        </w:rPr>
        <w:t>Absentee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Bid</w:t>
      </w:r>
      <w:proofErr w:type="spellEnd"/>
      <w:r w:rsidRPr="00423F5E">
        <w:rPr>
          <w:color w:val="000000" w:themeColor="text1"/>
        </w:rPr>
        <w:t xml:space="preserve">,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are</w:t>
      </w:r>
      <w:proofErr w:type="spellEnd"/>
      <w:r w:rsidRPr="00423F5E">
        <w:rPr>
          <w:color w:val="000000" w:themeColor="text1"/>
        </w:rPr>
        <w:t xml:space="preserve"> also </w:t>
      </w:r>
      <w:proofErr w:type="spellStart"/>
      <w:r w:rsidRPr="00423F5E">
        <w:rPr>
          <w:color w:val="000000" w:themeColor="text1"/>
        </w:rPr>
        <w:t>consenting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that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this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information</w:t>
      </w:r>
      <w:proofErr w:type="spellEnd"/>
      <w:r w:rsidRPr="00423F5E">
        <w:rPr>
          <w:color w:val="000000" w:themeColor="text1"/>
        </w:rPr>
        <w:t xml:space="preserve"> will </w:t>
      </w:r>
      <w:proofErr w:type="spellStart"/>
      <w:r w:rsidRPr="00423F5E">
        <w:rPr>
          <w:color w:val="000000" w:themeColor="text1"/>
        </w:rPr>
        <w:t>be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provided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Auctioneer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purposes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of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administering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Music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Senses</w:t>
      </w:r>
      <w:proofErr w:type="spellEnd"/>
      <w:r w:rsidRPr="00423F5E">
        <w:rPr>
          <w:color w:val="000000" w:themeColor="text1"/>
          <w:lang w:val="fr-FR"/>
        </w:rPr>
        <w:t xml:space="preserve"> Auction. </w:t>
      </w:r>
    </w:p>
    <w:p w14:paraId="60B62759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</w:p>
    <w:p w14:paraId="4710740C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  <w:proofErr w:type="spellStart"/>
      <w:r w:rsidRPr="00423F5E">
        <w:rPr>
          <w:color w:val="000000" w:themeColor="text1"/>
        </w:rPr>
        <w:t>Your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data</w:t>
      </w:r>
      <w:proofErr w:type="spellEnd"/>
      <w:r w:rsidRPr="00423F5E">
        <w:rPr>
          <w:color w:val="000000" w:themeColor="text1"/>
        </w:rPr>
        <w:t xml:space="preserve"> will </w:t>
      </w:r>
      <w:proofErr w:type="spellStart"/>
      <w:r w:rsidRPr="00423F5E">
        <w:rPr>
          <w:color w:val="000000" w:themeColor="text1"/>
        </w:rPr>
        <w:t>be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stored</w:t>
      </w:r>
      <w:proofErr w:type="spellEnd"/>
      <w:r w:rsidRPr="00423F5E">
        <w:rPr>
          <w:color w:val="000000" w:themeColor="text1"/>
        </w:rPr>
        <w:t xml:space="preserve"> and </w:t>
      </w:r>
      <w:proofErr w:type="spellStart"/>
      <w:r w:rsidRPr="00423F5E">
        <w:rPr>
          <w:color w:val="000000" w:themeColor="text1"/>
        </w:rPr>
        <w:t>shared</w:t>
      </w:r>
      <w:proofErr w:type="spellEnd"/>
      <w:r w:rsidRPr="00423F5E">
        <w:rPr>
          <w:color w:val="000000" w:themeColor="text1"/>
        </w:rPr>
        <w:t xml:space="preserve"> in </w:t>
      </w:r>
      <w:proofErr w:type="spellStart"/>
      <w:r w:rsidRPr="00423F5E">
        <w:rPr>
          <w:color w:val="000000" w:themeColor="text1"/>
        </w:rPr>
        <w:t>accordance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gramStart"/>
      <w:r w:rsidRPr="00423F5E">
        <w:rPr>
          <w:color w:val="000000" w:themeColor="text1"/>
        </w:rPr>
        <w:t>UK General</w:t>
      </w:r>
      <w:proofErr w:type="gramEnd"/>
      <w:r w:rsidRPr="00423F5E">
        <w:rPr>
          <w:color w:val="000000" w:themeColor="text1"/>
        </w:rPr>
        <w:t xml:space="preserve"> Data </w:t>
      </w:r>
      <w:proofErr w:type="spellStart"/>
      <w:r w:rsidRPr="00423F5E">
        <w:rPr>
          <w:color w:val="000000" w:themeColor="text1"/>
        </w:rPr>
        <w:t>Protection</w:t>
      </w:r>
      <w:proofErr w:type="spellEnd"/>
      <w:r w:rsidRPr="00423F5E">
        <w:rPr>
          <w:color w:val="000000" w:themeColor="text1"/>
        </w:rPr>
        <w:t xml:space="preserve"> Regulation and </w:t>
      </w:r>
      <w:proofErr w:type="spellStart"/>
      <w:r w:rsidRPr="00423F5E">
        <w:rPr>
          <w:color w:val="000000" w:themeColor="text1"/>
        </w:rPr>
        <w:t>any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other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data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protection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legislation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which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may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amend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supersede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GDPR.</w:t>
      </w:r>
    </w:p>
    <w:p w14:paraId="5D40CDB8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</w:p>
    <w:p w14:paraId="1A20F220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  <w:r w:rsidRPr="00423F5E">
        <w:rPr>
          <w:color w:val="000000" w:themeColor="text1"/>
        </w:rPr>
        <w:lastRenderedPageBreak/>
        <w:t xml:space="preserve">After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auction</w:t>
      </w:r>
      <w:proofErr w:type="spellEnd"/>
      <w:r w:rsidRPr="00423F5E">
        <w:rPr>
          <w:color w:val="000000" w:themeColor="text1"/>
        </w:rPr>
        <w:t xml:space="preserve">, Wild in Art </w:t>
      </w:r>
      <w:proofErr w:type="spellStart"/>
      <w:r w:rsidRPr="00423F5E">
        <w:rPr>
          <w:color w:val="000000" w:themeColor="text1"/>
        </w:rPr>
        <w:t>may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get</w:t>
      </w:r>
      <w:proofErr w:type="spellEnd"/>
      <w:r w:rsidRPr="00423F5E">
        <w:rPr>
          <w:color w:val="000000" w:themeColor="text1"/>
        </w:rPr>
        <w:t xml:space="preserve"> in </w:t>
      </w:r>
      <w:proofErr w:type="spellStart"/>
      <w:r w:rsidRPr="00423F5E">
        <w:rPr>
          <w:color w:val="000000" w:themeColor="text1"/>
        </w:rPr>
        <w:t>touch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with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using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contact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details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provide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ask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if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would</w:t>
      </w:r>
      <w:proofErr w:type="spellEnd"/>
      <w:r w:rsidRPr="00423F5E">
        <w:rPr>
          <w:color w:val="000000" w:themeColor="text1"/>
        </w:rPr>
        <w:t xml:space="preserve"> like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hear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more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from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them</w:t>
      </w:r>
      <w:proofErr w:type="spellEnd"/>
      <w:r w:rsidRPr="00423F5E">
        <w:rPr>
          <w:color w:val="000000" w:themeColor="text1"/>
        </w:rPr>
        <w:t xml:space="preserve"> in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future</w:t>
      </w:r>
      <w:proofErr w:type="spellEnd"/>
      <w:r w:rsidRPr="00423F5E">
        <w:rPr>
          <w:color w:val="000000" w:themeColor="text1"/>
        </w:rPr>
        <w:t xml:space="preserve">. </w:t>
      </w:r>
      <w:proofErr w:type="spellStart"/>
      <w:r w:rsidRPr="00423F5E">
        <w:rPr>
          <w:color w:val="000000" w:themeColor="text1"/>
        </w:rPr>
        <w:t>If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would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prefer</w:t>
      </w:r>
      <w:proofErr w:type="spellEnd"/>
      <w:r w:rsidRPr="00423F5E">
        <w:rPr>
          <w:color w:val="000000" w:themeColor="text1"/>
        </w:rPr>
        <w:t xml:space="preserve"> not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be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contacted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this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purpose</w:t>
      </w:r>
      <w:proofErr w:type="spellEnd"/>
      <w:r w:rsidRPr="00423F5E">
        <w:rPr>
          <w:color w:val="000000" w:themeColor="text1"/>
        </w:rPr>
        <w:t xml:space="preserve">, </w:t>
      </w:r>
      <w:proofErr w:type="spellStart"/>
      <w:r w:rsidRPr="00423F5E">
        <w:rPr>
          <w:color w:val="000000" w:themeColor="text1"/>
        </w:rPr>
        <w:t>please</w:t>
      </w:r>
      <w:proofErr w:type="spellEnd"/>
      <w:r w:rsidRPr="00423F5E">
        <w:rPr>
          <w:color w:val="000000" w:themeColor="text1"/>
        </w:rPr>
        <w:t xml:space="preserve"> </w:t>
      </w:r>
      <w:proofErr w:type="gramStart"/>
      <w:r w:rsidRPr="00423F5E">
        <w:rPr>
          <w:color w:val="000000" w:themeColor="text1"/>
        </w:rPr>
        <w:t>email</w:t>
      </w:r>
      <w:proofErr w:type="gramEnd"/>
      <w:r w:rsidRPr="00423F5E">
        <w:rPr>
          <w:color w:val="000000" w:themeColor="text1"/>
        </w:rPr>
        <w:t xml:space="preserve"> </w:t>
      </w:r>
      <w:hyperlink r:id="rId9" w:history="1">
        <w:r w:rsidRPr="00423F5E">
          <w:rPr>
            <w:rStyle w:val="Hyperlink"/>
            <w:color w:val="000000" w:themeColor="text1"/>
          </w:rPr>
          <w:t>hello@wildinart.co.uk</w:t>
        </w:r>
      </w:hyperlink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using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subject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line</w:t>
      </w:r>
      <w:proofErr w:type="spellEnd"/>
      <w:r w:rsidRPr="00423F5E">
        <w:rPr>
          <w:color w:val="000000" w:themeColor="text1"/>
        </w:rPr>
        <w:t xml:space="preserve"> ‘Music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Senses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Auction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Stop</w:t>
      </w:r>
      <w:proofErr w:type="spellEnd"/>
      <w:r w:rsidRPr="00423F5E">
        <w:rPr>
          <w:color w:val="000000" w:themeColor="text1"/>
        </w:rPr>
        <w:t xml:space="preserve"> Contact’.</w:t>
      </w:r>
    </w:p>
    <w:p w14:paraId="7CF566C6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</w:p>
    <w:p w14:paraId="6D74C020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  <w:r w:rsidRPr="00423F5E">
        <w:rPr>
          <w:color w:val="000000" w:themeColor="text1"/>
        </w:rPr>
        <w:t xml:space="preserve">After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auction</w:t>
      </w:r>
      <w:proofErr w:type="spellEnd"/>
      <w:r w:rsidRPr="00423F5E">
        <w:rPr>
          <w:color w:val="000000" w:themeColor="text1"/>
        </w:rPr>
        <w:t xml:space="preserve">, </w:t>
      </w:r>
      <w:proofErr w:type="spellStart"/>
      <w:r w:rsidRPr="00423F5E">
        <w:rPr>
          <w:color w:val="000000" w:themeColor="text1"/>
        </w:rPr>
        <w:t>Forever</w:t>
      </w:r>
      <w:proofErr w:type="spellEnd"/>
      <w:r w:rsidRPr="00423F5E">
        <w:rPr>
          <w:color w:val="000000" w:themeColor="text1"/>
        </w:rPr>
        <w:t xml:space="preserve"> Manchester </w:t>
      </w:r>
      <w:proofErr w:type="spellStart"/>
      <w:r w:rsidRPr="00423F5E">
        <w:rPr>
          <w:color w:val="000000" w:themeColor="text1"/>
        </w:rPr>
        <w:t>may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get</w:t>
      </w:r>
      <w:proofErr w:type="spellEnd"/>
      <w:r w:rsidRPr="00423F5E">
        <w:rPr>
          <w:color w:val="000000" w:themeColor="text1"/>
        </w:rPr>
        <w:t xml:space="preserve"> in </w:t>
      </w:r>
      <w:proofErr w:type="spellStart"/>
      <w:r w:rsidRPr="00423F5E">
        <w:rPr>
          <w:color w:val="000000" w:themeColor="text1"/>
        </w:rPr>
        <w:t>touch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with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using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contact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details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provide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ask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if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would</w:t>
      </w:r>
      <w:proofErr w:type="spellEnd"/>
      <w:r w:rsidRPr="00423F5E">
        <w:rPr>
          <w:color w:val="000000" w:themeColor="text1"/>
        </w:rPr>
        <w:t xml:space="preserve"> like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hear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more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from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them</w:t>
      </w:r>
      <w:proofErr w:type="spellEnd"/>
      <w:r w:rsidRPr="00423F5E">
        <w:rPr>
          <w:color w:val="000000" w:themeColor="text1"/>
        </w:rPr>
        <w:t xml:space="preserve"> in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future</w:t>
      </w:r>
      <w:proofErr w:type="spellEnd"/>
      <w:r w:rsidRPr="00423F5E">
        <w:rPr>
          <w:color w:val="000000" w:themeColor="text1"/>
        </w:rPr>
        <w:t xml:space="preserve">. </w:t>
      </w:r>
      <w:proofErr w:type="spellStart"/>
      <w:r w:rsidRPr="00423F5E">
        <w:rPr>
          <w:color w:val="000000" w:themeColor="text1"/>
        </w:rPr>
        <w:t>If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you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would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prefer</w:t>
      </w:r>
      <w:proofErr w:type="spellEnd"/>
      <w:r w:rsidRPr="00423F5E">
        <w:rPr>
          <w:color w:val="000000" w:themeColor="text1"/>
        </w:rPr>
        <w:t xml:space="preserve"> not </w:t>
      </w:r>
      <w:proofErr w:type="spellStart"/>
      <w:r w:rsidRPr="00423F5E">
        <w:rPr>
          <w:color w:val="000000" w:themeColor="text1"/>
        </w:rPr>
        <w:t>to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be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contacted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this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purpose</w:t>
      </w:r>
      <w:proofErr w:type="spellEnd"/>
      <w:r w:rsidRPr="00423F5E">
        <w:rPr>
          <w:color w:val="000000" w:themeColor="text1"/>
        </w:rPr>
        <w:t xml:space="preserve">, </w:t>
      </w:r>
      <w:proofErr w:type="spellStart"/>
      <w:r w:rsidRPr="00423F5E">
        <w:rPr>
          <w:color w:val="000000" w:themeColor="text1"/>
        </w:rPr>
        <w:t>please</w:t>
      </w:r>
      <w:proofErr w:type="spellEnd"/>
      <w:r w:rsidRPr="00423F5E">
        <w:rPr>
          <w:color w:val="000000" w:themeColor="text1"/>
        </w:rPr>
        <w:t xml:space="preserve"> </w:t>
      </w:r>
      <w:proofErr w:type="gramStart"/>
      <w:r w:rsidRPr="00423F5E">
        <w:rPr>
          <w:color w:val="000000" w:themeColor="text1"/>
        </w:rPr>
        <w:t>email</w:t>
      </w:r>
      <w:proofErr w:type="gramEnd"/>
      <w:r w:rsidRPr="00423F5E">
        <w:rPr>
          <w:color w:val="000000" w:themeColor="text1"/>
        </w:rPr>
        <w:t xml:space="preserve">  </w:t>
      </w:r>
      <w:hyperlink r:id="rId10" w:history="1">
        <w:r w:rsidRPr="00423F5E">
          <w:rPr>
            <w:rStyle w:val="Hyperlink"/>
            <w:color w:val="000000" w:themeColor="text1"/>
          </w:rPr>
          <w:t>info@forevermanchester.com</w:t>
        </w:r>
      </w:hyperlink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using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subject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line</w:t>
      </w:r>
      <w:proofErr w:type="spellEnd"/>
      <w:r w:rsidRPr="00423F5E">
        <w:rPr>
          <w:color w:val="000000" w:themeColor="text1"/>
        </w:rPr>
        <w:t xml:space="preserve"> ‘Music </w:t>
      </w:r>
      <w:proofErr w:type="spellStart"/>
      <w:r w:rsidRPr="00423F5E">
        <w:rPr>
          <w:color w:val="000000" w:themeColor="text1"/>
        </w:rPr>
        <w:t>for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the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Senses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Auction</w:t>
      </w:r>
      <w:proofErr w:type="spellEnd"/>
      <w:r w:rsidRPr="00423F5E">
        <w:rPr>
          <w:color w:val="000000" w:themeColor="text1"/>
        </w:rPr>
        <w:t xml:space="preserve"> </w:t>
      </w:r>
      <w:proofErr w:type="spellStart"/>
      <w:r w:rsidRPr="00423F5E">
        <w:rPr>
          <w:color w:val="000000" w:themeColor="text1"/>
        </w:rPr>
        <w:t>Stop</w:t>
      </w:r>
      <w:proofErr w:type="spellEnd"/>
      <w:r w:rsidRPr="00423F5E">
        <w:rPr>
          <w:color w:val="000000" w:themeColor="text1"/>
        </w:rPr>
        <w:t xml:space="preserve"> Contact’.</w:t>
      </w:r>
    </w:p>
    <w:p w14:paraId="32FB71C1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  <w:lang w:val="fr-FR"/>
        </w:rPr>
      </w:pPr>
    </w:p>
    <w:p w14:paraId="7347C2C4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>Please see our Privacy Notices below for more information about how we process personal data and how to opt out and exercise your privacy rights.</w:t>
      </w:r>
    </w:p>
    <w:p w14:paraId="2307C840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7C99FA11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 xml:space="preserve">1. Wild in Art - </w:t>
      </w:r>
      <w:hyperlink r:id="rId11" w:history="1">
        <w:r w:rsidRPr="00423F5E">
          <w:rPr>
            <w:rStyle w:val="Hyperlink"/>
            <w:color w:val="000000" w:themeColor="text1"/>
          </w:rPr>
          <w:t>wildinart.co.uk/</w:t>
        </w:r>
        <w:proofErr w:type="spellStart"/>
        <w:r w:rsidRPr="00423F5E">
          <w:rPr>
            <w:rStyle w:val="Hyperlink"/>
            <w:color w:val="000000" w:themeColor="text1"/>
          </w:rPr>
          <w:t>privacy-policy</w:t>
        </w:r>
        <w:proofErr w:type="spellEnd"/>
      </w:hyperlink>
    </w:p>
    <w:p w14:paraId="3A1B4E92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 xml:space="preserve">2. </w:t>
      </w:r>
      <w:proofErr w:type="spellStart"/>
      <w:r w:rsidRPr="00423F5E">
        <w:rPr>
          <w:color w:val="000000" w:themeColor="text1"/>
        </w:rPr>
        <w:t>Forever</w:t>
      </w:r>
      <w:proofErr w:type="spellEnd"/>
      <w:r w:rsidRPr="00423F5E">
        <w:rPr>
          <w:color w:val="000000" w:themeColor="text1"/>
        </w:rPr>
        <w:t xml:space="preserve"> Manchester - </w:t>
      </w:r>
      <w:hyperlink r:id="rId12" w:history="1">
        <w:r w:rsidRPr="00423F5E">
          <w:rPr>
            <w:rStyle w:val="Hyperlink"/>
            <w:color w:val="000000" w:themeColor="text1"/>
          </w:rPr>
          <w:t>forevermanchester.com/</w:t>
        </w:r>
        <w:proofErr w:type="spellStart"/>
        <w:r w:rsidRPr="00423F5E">
          <w:rPr>
            <w:rStyle w:val="Hyperlink"/>
            <w:color w:val="000000" w:themeColor="text1"/>
          </w:rPr>
          <w:t>privacy-policy</w:t>
        </w:r>
        <w:proofErr w:type="spellEnd"/>
      </w:hyperlink>
    </w:p>
    <w:p w14:paraId="44A1FC33" w14:textId="77777777" w:rsidR="00423F5E" w:rsidRPr="00423F5E" w:rsidRDefault="00423F5E" w:rsidP="00423F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 xml:space="preserve">3. Hansons </w:t>
      </w:r>
      <w:proofErr w:type="spellStart"/>
      <w:r w:rsidRPr="00423F5E">
        <w:rPr>
          <w:color w:val="000000" w:themeColor="text1"/>
        </w:rPr>
        <w:t>Auctioneers</w:t>
      </w:r>
      <w:proofErr w:type="spellEnd"/>
      <w:r w:rsidRPr="00423F5E">
        <w:rPr>
          <w:color w:val="000000" w:themeColor="text1"/>
        </w:rPr>
        <w:t xml:space="preserve"> - </w:t>
      </w:r>
      <w:hyperlink r:id="rId13" w:history="1">
        <w:r w:rsidRPr="00423F5E">
          <w:rPr>
            <w:rStyle w:val="Hyperlink"/>
            <w:color w:val="000000" w:themeColor="text1"/>
          </w:rPr>
          <w:t>hansonsauctioneers.co.uk</w:t>
        </w:r>
      </w:hyperlink>
    </w:p>
    <w:p w14:paraId="3D24D72B" w14:textId="77777777" w:rsidR="00423F5E" w:rsidRPr="00423F5E" w:rsidRDefault="00423F5E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696C6B3F" w14:textId="77777777" w:rsidR="00423F5E" w:rsidRPr="00423F5E" w:rsidRDefault="00423F5E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5CFEB55F" w14:textId="31450E29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  <w:sz w:val="28"/>
          <w:szCs w:val="28"/>
        </w:rPr>
      </w:pPr>
      <w:r w:rsidRPr="00423F5E">
        <w:rPr>
          <w:b/>
          <w:bCs/>
          <w:color w:val="000000" w:themeColor="text1"/>
          <w:sz w:val="28"/>
          <w:szCs w:val="28"/>
        </w:rPr>
        <w:t>Declaration</w:t>
      </w:r>
    </w:p>
    <w:p w14:paraId="5B3AF10B" w14:textId="77777777" w:rsidR="008E6FB4" w:rsidRPr="00423F5E" w:rsidRDefault="008E6FB4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6AE7B243" w14:textId="2F937511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b/>
          <w:bCs/>
          <w:color w:val="000000" w:themeColor="text1"/>
        </w:rPr>
      </w:pPr>
      <w:r w:rsidRPr="00423F5E">
        <w:rPr>
          <w:b/>
          <w:bCs/>
          <w:color w:val="000000" w:themeColor="text1"/>
          <w:lang w:val="en-US"/>
        </w:rPr>
        <w:t xml:space="preserve">I, the undersigned, have read and agreed to the </w:t>
      </w:r>
      <w:r w:rsidR="00423F5E" w:rsidRPr="00423F5E">
        <w:rPr>
          <w:b/>
          <w:bCs/>
          <w:color w:val="000000" w:themeColor="text1"/>
          <w:lang w:val="en-US"/>
        </w:rPr>
        <w:t>T</w:t>
      </w:r>
      <w:r w:rsidRPr="00423F5E">
        <w:rPr>
          <w:b/>
          <w:bCs/>
          <w:color w:val="000000" w:themeColor="text1"/>
          <w:lang w:val="en-US"/>
        </w:rPr>
        <w:t xml:space="preserve">erms and </w:t>
      </w:r>
      <w:r w:rsidR="00423F5E" w:rsidRPr="00423F5E">
        <w:rPr>
          <w:b/>
          <w:bCs/>
          <w:color w:val="000000" w:themeColor="text1"/>
          <w:lang w:val="en-US"/>
        </w:rPr>
        <w:t>C</w:t>
      </w:r>
      <w:r w:rsidRPr="00423F5E">
        <w:rPr>
          <w:b/>
          <w:bCs/>
          <w:color w:val="000000" w:themeColor="text1"/>
          <w:lang w:val="en-US"/>
        </w:rPr>
        <w:t>onditions of the sale</w:t>
      </w:r>
      <w:r w:rsidR="008E6FB4" w:rsidRPr="00423F5E">
        <w:rPr>
          <w:b/>
          <w:bCs/>
          <w:color w:val="000000" w:themeColor="text1"/>
          <w:lang w:val="en-US"/>
        </w:rPr>
        <w:t xml:space="preserve"> and I authorize the person listed in Section 2 to bid on my behalf.</w:t>
      </w:r>
    </w:p>
    <w:p w14:paraId="18093860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34C47758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 xml:space="preserve">Signature: </w:t>
      </w:r>
      <w:r w:rsidRPr="00423F5E">
        <w:rPr>
          <w:color w:val="000000" w:themeColor="text1"/>
          <w:lang w:val="en-US"/>
        </w:rPr>
        <w:tab/>
      </w:r>
      <w:r w:rsidRPr="00423F5E">
        <w:rPr>
          <w:color w:val="000000" w:themeColor="text1"/>
          <w:lang w:val="en-US"/>
        </w:rPr>
        <w:tab/>
      </w:r>
    </w:p>
    <w:p w14:paraId="702334D8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11AF466C" w14:textId="77777777" w:rsidR="008D1795" w:rsidRPr="00423F5E" w:rsidRDefault="002F76DC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leader="dot" w:pos="8505"/>
        </w:tabs>
        <w:spacing w:line="288" w:lineRule="auto"/>
        <w:rPr>
          <w:color w:val="000000" w:themeColor="text1"/>
        </w:rPr>
      </w:pPr>
      <w:r w:rsidRPr="00423F5E">
        <w:rPr>
          <w:color w:val="000000" w:themeColor="text1"/>
        </w:rPr>
        <w:t xml:space="preserve">Date: </w:t>
      </w:r>
      <w:r w:rsidRPr="00423F5E">
        <w:rPr>
          <w:color w:val="000000" w:themeColor="text1"/>
        </w:rPr>
        <w:tab/>
      </w:r>
    </w:p>
    <w:p w14:paraId="51EC15AC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7C856168" w14:textId="77777777" w:rsidR="008D1795" w:rsidRPr="00423F5E" w:rsidRDefault="008D1795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p w14:paraId="2BC55B52" w14:textId="52E829AB" w:rsidR="00423F5E" w:rsidRPr="00423F5E" w:rsidRDefault="00423F5E" w:rsidP="00423F5E">
      <w:pPr>
        <w:pStyle w:val="Body"/>
        <w:spacing w:line="288" w:lineRule="auto"/>
        <w:rPr>
          <w:color w:val="000000" w:themeColor="text1"/>
        </w:rPr>
      </w:pPr>
      <w:r w:rsidRPr="00423F5E">
        <w:rPr>
          <w:color w:val="000000" w:themeColor="text1"/>
          <w:lang w:val="en-US"/>
        </w:rPr>
        <w:t xml:space="preserve">If you need any further information about Proxy </w:t>
      </w:r>
      <w:proofErr w:type="gramStart"/>
      <w:r w:rsidRPr="00423F5E">
        <w:rPr>
          <w:color w:val="000000" w:themeColor="text1"/>
          <w:lang w:val="en-US"/>
        </w:rPr>
        <w:t>Bids</w:t>
      </w:r>
      <w:proofErr w:type="gramEnd"/>
      <w:r w:rsidRPr="00423F5E">
        <w:rPr>
          <w:color w:val="000000" w:themeColor="text1"/>
          <w:lang w:val="en-US"/>
        </w:rPr>
        <w:t xml:space="preserve"> please contact </w:t>
      </w:r>
      <w:hyperlink r:id="rId14" w:history="1">
        <w:r w:rsidRPr="00423F5E">
          <w:rPr>
            <w:rStyle w:val="Hyperlink"/>
            <w:color w:val="000000" w:themeColor="text1"/>
          </w:rPr>
          <w:t>hello@musicforthesenses.co.uk</w:t>
        </w:r>
      </w:hyperlink>
    </w:p>
    <w:p w14:paraId="2D6C38A2" w14:textId="77777777" w:rsidR="00423F5E" w:rsidRPr="00423F5E" w:rsidRDefault="00423F5E" w:rsidP="00FB18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rPr>
          <w:color w:val="000000" w:themeColor="text1"/>
        </w:rPr>
      </w:pPr>
    </w:p>
    <w:sectPr w:rsidR="00423F5E" w:rsidRPr="00423F5E">
      <w:headerReference w:type="default" r:id="rId15"/>
      <w:footerReference w:type="default" r:id="rId16"/>
      <w:pgSz w:w="11900" w:h="1682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793A" w14:textId="77777777" w:rsidR="0087623F" w:rsidRDefault="0087623F">
      <w:r>
        <w:separator/>
      </w:r>
    </w:p>
  </w:endnote>
  <w:endnote w:type="continuationSeparator" w:id="0">
    <w:p w14:paraId="7C5D42C0" w14:textId="77777777" w:rsidR="0087623F" w:rsidRDefault="008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93EF" w14:textId="77777777" w:rsidR="008D1795" w:rsidRDefault="008D17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C73A" w14:textId="77777777" w:rsidR="0087623F" w:rsidRDefault="0087623F">
      <w:r>
        <w:separator/>
      </w:r>
    </w:p>
  </w:footnote>
  <w:footnote w:type="continuationSeparator" w:id="0">
    <w:p w14:paraId="5160EC93" w14:textId="77777777" w:rsidR="0087623F" w:rsidRDefault="008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ABC5" w14:textId="77777777" w:rsidR="008D1795" w:rsidRDefault="008D179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7527"/>
    <w:multiLevelType w:val="hybridMultilevel"/>
    <w:tmpl w:val="68CE116C"/>
    <w:styleLink w:val="Numbered"/>
    <w:lvl w:ilvl="0" w:tplc="CA3CEB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E5C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8C4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28A5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2CC02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A394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18CA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0176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4B3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8F510D"/>
    <w:multiLevelType w:val="hybridMultilevel"/>
    <w:tmpl w:val="3E3857EA"/>
    <w:styleLink w:val="ImportedStyle1"/>
    <w:lvl w:ilvl="0" w:tplc="147A12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854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4DBA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8A7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FE54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8FB0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A2E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C68B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34878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5B0196"/>
    <w:multiLevelType w:val="hybridMultilevel"/>
    <w:tmpl w:val="3E3857EA"/>
    <w:numStyleLink w:val="ImportedStyle1"/>
  </w:abstractNum>
  <w:abstractNum w:abstractNumId="3" w15:restartNumberingAfterBreak="0">
    <w:nsid w:val="26745C08"/>
    <w:multiLevelType w:val="hybridMultilevel"/>
    <w:tmpl w:val="68CE116C"/>
    <w:numStyleLink w:val="Numbered"/>
  </w:abstractNum>
  <w:abstractNum w:abstractNumId="4" w15:restartNumberingAfterBreak="0">
    <w:nsid w:val="3C833A35"/>
    <w:multiLevelType w:val="hybridMultilevel"/>
    <w:tmpl w:val="95486B2C"/>
    <w:styleLink w:val="ImportedStyle2"/>
    <w:lvl w:ilvl="0" w:tplc="FBF6B17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AC11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3A1A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4896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6787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CF9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2984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D79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207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1364BE"/>
    <w:multiLevelType w:val="hybridMultilevel"/>
    <w:tmpl w:val="95486B2C"/>
    <w:numStyleLink w:val="ImportedStyle2"/>
  </w:abstractNum>
  <w:abstractNum w:abstractNumId="6" w15:restartNumberingAfterBreak="0">
    <w:nsid w:val="749C5F00"/>
    <w:multiLevelType w:val="hybridMultilevel"/>
    <w:tmpl w:val="95486B2C"/>
    <w:numStyleLink w:val="ImportedStyle2"/>
  </w:abstractNum>
  <w:num w:numId="1" w16cid:durableId="749500583">
    <w:abstractNumId w:val="1"/>
  </w:num>
  <w:num w:numId="2" w16cid:durableId="1736006154">
    <w:abstractNumId w:val="2"/>
  </w:num>
  <w:num w:numId="3" w16cid:durableId="194655057">
    <w:abstractNumId w:val="0"/>
  </w:num>
  <w:num w:numId="4" w16cid:durableId="1674063988">
    <w:abstractNumId w:val="3"/>
  </w:num>
  <w:num w:numId="5" w16cid:durableId="621109359">
    <w:abstractNumId w:val="4"/>
  </w:num>
  <w:num w:numId="6" w16cid:durableId="1134910724">
    <w:abstractNumId w:val="6"/>
  </w:num>
  <w:num w:numId="7" w16cid:durableId="665405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95"/>
    <w:rsid w:val="00094E7A"/>
    <w:rsid w:val="0027297B"/>
    <w:rsid w:val="002F76DC"/>
    <w:rsid w:val="003A66FF"/>
    <w:rsid w:val="003F25A6"/>
    <w:rsid w:val="00423F5E"/>
    <w:rsid w:val="0048302A"/>
    <w:rsid w:val="005406CD"/>
    <w:rsid w:val="0059340E"/>
    <w:rsid w:val="0087623F"/>
    <w:rsid w:val="00885FE9"/>
    <w:rsid w:val="008D1795"/>
    <w:rsid w:val="008E6FB4"/>
    <w:rsid w:val="00961CC5"/>
    <w:rsid w:val="00974506"/>
    <w:rsid w:val="00A24900"/>
    <w:rsid w:val="00AD351A"/>
    <w:rsid w:val="00B805A8"/>
    <w:rsid w:val="00CB34BD"/>
    <w:rsid w:val="00CF5B3A"/>
    <w:rsid w:val="00EC6309"/>
    <w:rsid w:val="00F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AEB46"/>
  <w15:docId w15:val="{B60B5B16-CF8C-AE49-B153-E46C42F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FF"/>
    </w:r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ansonsauctioneers.co.uk/buying-selling-at-auction/buying-and-selling-term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evermanchester.com/privacy-poli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dinart.co.uk/privacy-polic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forevermanches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lo@wildinart.co.uk%20?subject=Music%20for%20the%20Senses%20Auction%20STOP%20CONTACT" TargetMode="External"/><Relationship Id="rId14" Type="http://schemas.openxmlformats.org/officeDocument/2006/relationships/hyperlink" Target="mailto:hello@musicforthesenses.co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McAllister</cp:lastModifiedBy>
  <cp:revision>2</cp:revision>
  <dcterms:created xsi:type="dcterms:W3CDTF">2025-07-23T16:59:00Z</dcterms:created>
  <dcterms:modified xsi:type="dcterms:W3CDTF">2025-07-23T16:59:00Z</dcterms:modified>
</cp:coreProperties>
</file>